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8" w:type="dxa"/>
        <w:jc w:val="center"/>
        <w:tblLayout w:type="fixed"/>
        <w:tblLook w:val="0000" w:firstRow="0" w:lastRow="0" w:firstColumn="0" w:lastColumn="0" w:noHBand="0" w:noVBand="0"/>
      </w:tblPr>
      <w:tblGrid>
        <w:gridCol w:w="10128"/>
      </w:tblGrid>
      <w:tr w:rsidR="004C22E2" w:rsidRPr="004C22E2" w:rsidTr="004C22E2">
        <w:trPr>
          <w:trHeight w:val="2651"/>
          <w:jc w:val="center"/>
        </w:trPr>
        <w:tc>
          <w:tcPr>
            <w:tcW w:w="1012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C22E2" w:rsidRDefault="004C22E2" w:rsidP="004C22E2">
            <w:pPr>
              <w:spacing w:after="0" w:line="240" w:lineRule="auto"/>
              <w:jc w:val="center"/>
              <w:rPr>
                <w:rFonts w:ascii="Verdana" w:hAnsi="Verdana" w:cs="Verdana"/>
                <w:b/>
                <w:color w:val="800000"/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74D7B42" wp14:editId="527E7B5A">
                  <wp:extent cx="457200" cy="4953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22E2" w:rsidRDefault="004C22E2" w:rsidP="004C22E2">
            <w:pPr>
              <w:spacing w:after="0" w:line="240" w:lineRule="auto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color w:val="800000"/>
                <w:sz w:val="32"/>
                <w:szCs w:val="32"/>
              </w:rPr>
              <w:t>LICEO STATALE “GALILEO GALILEI” – VERONA</w:t>
            </w:r>
          </w:p>
          <w:p w:rsidR="004C22E2" w:rsidRPr="004106A1" w:rsidRDefault="004C22E2" w:rsidP="004C22E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106A1">
              <w:rPr>
                <w:rFonts w:ascii="Calibri" w:hAnsi="Calibri" w:cs="Calibri"/>
              </w:rPr>
              <w:t xml:space="preserve">con indirizzi: </w:t>
            </w:r>
            <w:r w:rsidRPr="004106A1">
              <w:rPr>
                <w:rFonts w:ascii="Calibri" w:hAnsi="Calibri" w:cs="Calibri"/>
                <w:smallCaps/>
              </w:rPr>
              <w:t>SCIENTIFICO</w:t>
            </w:r>
            <w:r w:rsidRPr="004106A1">
              <w:rPr>
                <w:rFonts w:ascii="Calibri" w:hAnsi="Calibri" w:cs="Calibri"/>
              </w:rPr>
              <w:t xml:space="preserve"> -</w:t>
            </w:r>
            <w:r w:rsidRPr="004106A1">
              <w:rPr>
                <w:rFonts w:ascii="Calibri" w:hAnsi="Calibri" w:cs="Calibri"/>
                <w:smallCaps/>
              </w:rPr>
              <w:t xml:space="preserve"> OPZIONE SCIENZE APPLICATE</w:t>
            </w:r>
            <w:r w:rsidRPr="004106A1">
              <w:rPr>
                <w:rFonts w:ascii="Calibri" w:hAnsi="Calibri" w:cs="Calibri"/>
              </w:rPr>
              <w:t xml:space="preserve"> -</w:t>
            </w:r>
            <w:r w:rsidRPr="004106A1">
              <w:rPr>
                <w:rFonts w:ascii="Calibri" w:hAnsi="Calibri" w:cs="Calibri"/>
                <w:smallCaps/>
              </w:rPr>
              <w:t xml:space="preserve"> LINGUISTICO</w:t>
            </w:r>
            <w:r w:rsidRPr="004106A1">
              <w:rPr>
                <w:rFonts w:ascii="Calibri" w:hAnsi="Calibri" w:cs="Calibri"/>
              </w:rPr>
              <w:t xml:space="preserve"> -</w:t>
            </w:r>
            <w:r w:rsidRPr="004106A1">
              <w:rPr>
                <w:rFonts w:ascii="Calibri" w:hAnsi="Calibri" w:cs="Calibri"/>
                <w:smallCaps/>
              </w:rPr>
              <w:t xml:space="preserve"> SPORTIVO</w:t>
            </w:r>
          </w:p>
          <w:p w:rsidR="004C22E2" w:rsidRPr="004106A1" w:rsidRDefault="004C22E2" w:rsidP="004C22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06A1">
              <w:rPr>
                <w:rFonts w:ascii="Calibri" w:hAnsi="Calibri" w:cs="Calibri"/>
                <w:sz w:val="20"/>
                <w:szCs w:val="20"/>
              </w:rPr>
              <w:t>Sede: via San Giacomo, 11 - 37135 Verona tel. 045 504850</w:t>
            </w:r>
          </w:p>
          <w:p w:rsidR="004C22E2" w:rsidRPr="004C22E2" w:rsidRDefault="004C22E2" w:rsidP="004C22E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06A1">
              <w:rPr>
                <w:rFonts w:ascii="Calibri" w:hAnsi="Calibri" w:cs="Calibri"/>
                <w:sz w:val="20"/>
                <w:szCs w:val="20"/>
              </w:rPr>
              <w:t>Succursale: via Carlo Alberto, 46 - 37136 Verona tel. 045 5</w:t>
            </w:r>
            <w:r>
              <w:rPr>
                <w:rFonts w:ascii="Calibri" w:hAnsi="Calibri" w:cs="Calibri"/>
                <w:sz w:val="20"/>
                <w:szCs w:val="20"/>
              </w:rPr>
              <w:t>85983</w:t>
            </w:r>
          </w:p>
          <w:p w:rsidR="004C22E2" w:rsidRPr="004C22E2" w:rsidRDefault="004C22E2" w:rsidP="004C22E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  <w:proofErr w:type="spellStart"/>
            <w:r w:rsidRPr="004106A1">
              <w:rPr>
                <w:rFonts w:ascii="Calibri" w:hAnsi="Calibri" w:cs="Calibri"/>
                <w:sz w:val="20"/>
                <w:szCs w:val="20"/>
                <w:lang w:val="en-US"/>
              </w:rPr>
              <w:t>Sito</w:t>
            </w:r>
            <w:proofErr w:type="spellEnd"/>
            <w:r w:rsidRPr="004106A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web: </w:t>
            </w:r>
            <w:hyperlink r:id="rId7" w:history="1">
              <w:r w:rsidRPr="00AD18B8">
                <w:rPr>
                  <w:rStyle w:val="Collegamentoipertestuale"/>
                  <w:rFonts w:ascii="Calibri" w:hAnsi="Calibri" w:cs="Calibri"/>
                  <w:sz w:val="20"/>
                  <w:szCs w:val="20"/>
                  <w:lang w:val="en-US"/>
                </w:rPr>
                <w:t>http</w:t>
              </w:r>
              <w:r>
                <w:rPr>
                  <w:rStyle w:val="Collegamentoipertestuale"/>
                  <w:rFonts w:ascii="Calibri" w:hAnsi="Calibri" w:cs="Calibri"/>
                  <w:sz w:val="20"/>
                  <w:szCs w:val="20"/>
                  <w:lang w:val="en-US"/>
                </w:rPr>
                <w:t>s</w:t>
              </w:r>
              <w:r w:rsidRPr="00AD18B8">
                <w:rPr>
                  <w:rStyle w:val="Collegamentoipertestuale"/>
                  <w:rFonts w:ascii="Calibri" w:hAnsi="Calibri" w:cs="Calibri"/>
                  <w:sz w:val="20"/>
                  <w:szCs w:val="20"/>
                  <w:lang w:val="en-US"/>
                </w:rPr>
                <w:t>://www.galileivr.edu.it</w:t>
              </w:r>
            </w:hyperlink>
            <w:r w:rsidRPr="004C22E2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:rsidR="004C22E2" w:rsidRPr="00F020E7" w:rsidRDefault="004C22E2" w:rsidP="004C22E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020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P.E.O.: </w:t>
            </w:r>
            <w:hyperlink r:id="rId8" w:history="1">
              <w:r w:rsidRPr="00F020E7">
                <w:rPr>
                  <w:rStyle w:val="Collegamentoipertestuale"/>
                  <w:rFonts w:ascii="Calibri" w:hAnsi="Calibri" w:cs="Calibri"/>
                  <w:sz w:val="20"/>
                  <w:szCs w:val="20"/>
                  <w:lang w:val="en-US"/>
                </w:rPr>
                <w:t>vrps020006@istruzione.it</w:t>
              </w:r>
            </w:hyperlink>
            <w:r w:rsidRPr="00F020E7">
              <w:rPr>
                <w:rFonts w:ascii="Calibri" w:hAnsi="Calibri" w:cs="Calibri"/>
                <w:color w:val="0070C0"/>
                <w:sz w:val="20"/>
                <w:szCs w:val="20"/>
                <w:lang w:val="en-US"/>
              </w:rPr>
              <w:t xml:space="preserve"> </w:t>
            </w:r>
            <w:r w:rsidRPr="00F020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P.E.C.: </w:t>
            </w:r>
            <w:hyperlink r:id="rId9" w:history="1">
              <w:r w:rsidRPr="00F020E7">
                <w:rPr>
                  <w:rStyle w:val="Collegamentoipertestuale"/>
                  <w:rFonts w:ascii="Calibri" w:hAnsi="Calibri" w:cs="Calibri"/>
                  <w:sz w:val="20"/>
                  <w:szCs w:val="20"/>
                  <w:lang w:val="en-US"/>
                </w:rPr>
                <w:t>vrps020006@pec.istruzione.it</w:t>
              </w:r>
            </w:hyperlink>
          </w:p>
          <w:p w:rsidR="004C22E2" w:rsidRPr="004C22E2" w:rsidRDefault="004C22E2" w:rsidP="004C22E2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4C22E2" w:rsidRPr="004C22E2" w:rsidRDefault="004C22E2" w:rsidP="004C22E2">
            <w:pPr>
              <w:spacing w:after="0" w:line="240" w:lineRule="auto"/>
              <w:ind w:left="851"/>
              <w:jc w:val="center"/>
              <w:rPr>
                <w:lang w:val="en-GB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67456" behindDoc="0" locked="0" layoutInCell="1" allowOverlap="1" wp14:anchorId="594F0682" wp14:editId="47B988C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3970" cy="13970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" cy="13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29C2" w:rsidRPr="004C22E2" w:rsidRDefault="00BD29C2" w:rsidP="004C22E2">
      <w:pPr>
        <w:spacing w:after="0" w:line="240" w:lineRule="auto"/>
        <w:rPr>
          <w:rFonts w:cstheme="minorHAnsi"/>
          <w:b/>
          <w:sz w:val="32"/>
          <w:szCs w:val="32"/>
          <w:lang w:val="en-GB"/>
        </w:rPr>
      </w:pPr>
    </w:p>
    <w:p w:rsidR="00773BA8" w:rsidRPr="004C22E2" w:rsidRDefault="00773BA8" w:rsidP="004C22E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4C22E2">
        <w:rPr>
          <w:rFonts w:cstheme="minorHAnsi"/>
          <w:b/>
          <w:sz w:val="36"/>
          <w:szCs w:val="36"/>
        </w:rPr>
        <w:t>Progetto Formativo Personalizzato</w:t>
      </w:r>
    </w:p>
    <w:p w:rsidR="004C22E2" w:rsidRPr="004C22E2" w:rsidRDefault="00423FCF" w:rsidP="004C22E2">
      <w:pPr>
        <w:pStyle w:val="Sottotitolo"/>
        <w:spacing w:after="0" w:line="240" w:lineRule="auto"/>
        <w:jc w:val="center"/>
        <w:rPr>
          <w:rFonts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C22E2">
        <w:rPr>
          <w:rFonts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per </w:t>
      </w:r>
      <w:r w:rsidR="00773BA8" w:rsidRPr="004C22E2">
        <w:rPr>
          <w:rFonts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studenti </w:t>
      </w:r>
      <w:r w:rsidR="000B6CFF" w:rsidRPr="004C22E2">
        <w:rPr>
          <w:rFonts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allievi d</w:t>
      </w:r>
      <w:r w:rsidR="004C22E2" w:rsidRPr="004C22E2">
        <w:rPr>
          <w:rFonts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 Conservatorio di musica di Verona</w:t>
      </w:r>
    </w:p>
    <w:p w:rsidR="00773BA8" w:rsidRPr="004C22E2" w:rsidRDefault="004C22E2" w:rsidP="004C22E2">
      <w:pPr>
        <w:pStyle w:val="Sottotitolo"/>
        <w:spacing w:after="0" w:line="240" w:lineRule="auto"/>
        <w:jc w:val="center"/>
        <w:rPr>
          <w:rFonts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C22E2">
        <w:rPr>
          <w:rFonts w:cstheme="minorHAnsi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Evaristo Felice Dall’Abaco</w:t>
      </w:r>
    </w:p>
    <w:p w:rsidR="004C22E2" w:rsidRDefault="004C22E2" w:rsidP="004C22E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504C1" w:rsidRDefault="00773BA8" w:rsidP="004C22E2">
      <w:pPr>
        <w:spacing w:after="0" w:line="240" w:lineRule="auto"/>
        <w:jc w:val="center"/>
        <w:rPr>
          <w:rFonts w:cstheme="minorHAnsi"/>
        </w:rPr>
      </w:pPr>
      <w:r w:rsidRPr="004C22E2">
        <w:rPr>
          <w:rFonts w:cstheme="minorHAnsi"/>
          <w:sz w:val="24"/>
          <w:szCs w:val="24"/>
        </w:rPr>
        <w:t>Anno scolastico:</w:t>
      </w:r>
      <w:r w:rsidRPr="004C22E2">
        <w:rPr>
          <w:rFonts w:cstheme="minorHAnsi"/>
        </w:rPr>
        <w:t xml:space="preserve"> ______________________</w:t>
      </w:r>
    </w:p>
    <w:p w:rsidR="004C22E2" w:rsidRPr="004C22E2" w:rsidRDefault="004C22E2" w:rsidP="004C22E2">
      <w:pPr>
        <w:spacing w:after="0" w:line="240" w:lineRule="auto"/>
        <w:jc w:val="center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2"/>
        <w:gridCol w:w="2949"/>
        <w:gridCol w:w="980"/>
        <w:gridCol w:w="841"/>
      </w:tblGrid>
      <w:tr w:rsidR="00773BA8" w:rsidRPr="004C22E2" w:rsidTr="00826A17">
        <w:trPr>
          <w:trHeight w:val="337"/>
        </w:trPr>
        <w:tc>
          <w:tcPr>
            <w:tcW w:w="4772" w:type="dxa"/>
          </w:tcPr>
          <w:p w:rsidR="00773BA8" w:rsidRPr="004C22E2" w:rsidRDefault="00B504C1" w:rsidP="009247E5">
            <w:pPr>
              <w:snapToGrid w:val="0"/>
              <w:rPr>
                <w:rFonts w:cstheme="minorHAnsi"/>
              </w:rPr>
            </w:pPr>
            <w:bookmarkStart w:id="0" w:name="_GoBack"/>
            <w:bookmarkEnd w:id="0"/>
            <w:r w:rsidRPr="004C22E2">
              <w:rPr>
                <w:rFonts w:cstheme="minorHAnsi"/>
              </w:rPr>
              <w:t xml:space="preserve">Cognome e nome </w:t>
            </w:r>
            <w:r w:rsidR="00C13F9F" w:rsidRPr="004C22E2">
              <w:rPr>
                <w:rFonts w:cstheme="minorHAnsi"/>
              </w:rPr>
              <w:t>dello/a</w:t>
            </w:r>
            <w:r w:rsidR="009247E5">
              <w:rPr>
                <w:rFonts w:cstheme="minorHAnsi"/>
              </w:rPr>
              <w:t xml:space="preserve"> </w:t>
            </w:r>
            <w:r w:rsidR="00C13F9F" w:rsidRPr="004C22E2">
              <w:rPr>
                <w:rFonts w:cstheme="minorHAnsi"/>
              </w:rPr>
              <w:t>Studente/</w:t>
            </w:r>
            <w:r w:rsidR="004C22E2">
              <w:rPr>
                <w:rFonts w:cstheme="minorHAnsi"/>
              </w:rPr>
              <w:t>S</w:t>
            </w:r>
            <w:r w:rsidR="00C13F9F" w:rsidRPr="004C22E2">
              <w:rPr>
                <w:rFonts w:cstheme="minorHAnsi"/>
              </w:rPr>
              <w:t>tudentessa</w:t>
            </w:r>
          </w:p>
        </w:tc>
        <w:tc>
          <w:tcPr>
            <w:tcW w:w="2949" w:type="dxa"/>
          </w:tcPr>
          <w:p w:rsidR="00773BA8" w:rsidRPr="004C22E2" w:rsidRDefault="00773BA8" w:rsidP="004C22E2">
            <w:pPr>
              <w:snapToGrid w:val="0"/>
              <w:jc w:val="center"/>
              <w:rPr>
                <w:rFonts w:cstheme="minorHAnsi"/>
              </w:rPr>
            </w:pPr>
          </w:p>
        </w:tc>
        <w:tc>
          <w:tcPr>
            <w:tcW w:w="980" w:type="dxa"/>
          </w:tcPr>
          <w:p w:rsidR="00773BA8" w:rsidRPr="004C22E2" w:rsidRDefault="00A74A14" w:rsidP="009247E5">
            <w:pPr>
              <w:snapToGrid w:val="0"/>
              <w:jc w:val="center"/>
              <w:rPr>
                <w:rFonts w:cstheme="minorHAnsi"/>
              </w:rPr>
            </w:pPr>
            <w:r w:rsidRPr="004C22E2">
              <w:rPr>
                <w:rFonts w:cstheme="minorHAnsi"/>
              </w:rPr>
              <w:t>C</w:t>
            </w:r>
            <w:r w:rsidR="00773BA8" w:rsidRPr="004C22E2">
              <w:rPr>
                <w:rFonts w:cstheme="minorHAnsi"/>
              </w:rPr>
              <w:t>lasse</w:t>
            </w:r>
          </w:p>
        </w:tc>
        <w:tc>
          <w:tcPr>
            <w:tcW w:w="839" w:type="dxa"/>
          </w:tcPr>
          <w:p w:rsidR="00773BA8" w:rsidRPr="004C22E2" w:rsidRDefault="00773BA8" w:rsidP="004C22E2">
            <w:pPr>
              <w:snapToGrid w:val="0"/>
              <w:jc w:val="center"/>
              <w:rPr>
                <w:rFonts w:cstheme="minorHAnsi"/>
              </w:rPr>
            </w:pPr>
          </w:p>
          <w:p w:rsidR="00773BA8" w:rsidRPr="004C22E2" w:rsidRDefault="00773BA8" w:rsidP="004C22E2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9247E5" w:rsidRPr="004C22E2" w:rsidTr="00826A17">
        <w:trPr>
          <w:trHeight w:val="337"/>
        </w:trPr>
        <w:tc>
          <w:tcPr>
            <w:tcW w:w="4772" w:type="dxa"/>
          </w:tcPr>
          <w:p w:rsidR="009247E5" w:rsidRPr="004C22E2" w:rsidRDefault="009247E5" w:rsidP="004C22E2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Indirizzo</w:t>
            </w:r>
          </w:p>
        </w:tc>
        <w:tc>
          <w:tcPr>
            <w:tcW w:w="4770" w:type="dxa"/>
            <w:gridSpan w:val="3"/>
          </w:tcPr>
          <w:p w:rsidR="009247E5" w:rsidRPr="004C22E2" w:rsidRDefault="009247E5" w:rsidP="004C22E2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B504C1" w:rsidRPr="004C22E2" w:rsidTr="00826A17">
        <w:trPr>
          <w:trHeight w:val="337"/>
        </w:trPr>
        <w:tc>
          <w:tcPr>
            <w:tcW w:w="4772" w:type="dxa"/>
          </w:tcPr>
          <w:p w:rsidR="00B504C1" w:rsidRPr="004C22E2" w:rsidRDefault="00B504C1" w:rsidP="004C22E2">
            <w:pPr>
              <w:snapToGrid w:val="0"/>
              <w:rPr>
                <w:rFonts w:cstheme="minorHAnsi"/>
              </w:rPr>
            </w:pPr>
            <w:r w:rsidRPr="004C22E2">
              <w:rPr>
                <w:rFonts w:cstheme="minorHAnsi"/>
              </w:rPr>
              <w:t>Docente</w:t>
            </w:r>
            <w:r w:rsidR="002C7606" w:rsidRPr="004C22E2">
              <w:rPr>
                <w:rFonts w:cstheme="minorHAnsi"/>
              </w:rPr>
              <w:t xml:space="preserve"> </w:t>
            </w:r>
            <w:r w:rsidR="00BD07CB" w:rsidRPr="004C22E2">
              <w:rPr>
                <w:rFonts w:cstheme="minorHAnsi"/>
              </w:rPr>
              <w:t>coord</w:t>
            </w:r>
            <w:r w:rsidR="004C22E2">
              <w:rPr>
                <w:rFonts w:cstheme="minorHAnsi"/>
              </w:rPr>
              <w:t>inatore</w:t>
            </w:r>
            <w:r w:rsidR="00BD07CB" w:rsidRPr="004C22E2">
              <w:rPr>
                <w:rFonts w:cstheme="minorHAnsi"/>
              </w:rPr>
              <w:t xml:space="preserve"> di classe</w:t>
            </w:r>
          </w:p>
        </w:tc>
        <w:tc>
          <w:tcPr>
            <w:tcW w:w="4770" w:type="dxa"/>
            <w:gridSpan w:val="3"/>
          </w:tcPr>
          <w:p w:rsidR="00B504C1" w:rsidRPr="004C22E2" w:rsidRDefault="00B504C1" w:rsidP="004C22E2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841A74" w:rsidRPr="004C22E2" w:rsidTr="00826A17">
        <w:trPr>
          <w:trHeight w:val="337"/>
        </w:trPr>
        <w:tc>
          <w:tcPr>
            <w:tcW w:w="4772" w:type="dxa"/>
          </w:tcPr>
          <w:p w:rsidR="00841A74" w:rsidRPr="004C22E2" w:rsidRDefault="00841A74" w:rsidP="004C22E2">
            <w:pPr>
              <w:snapToGrid w:val="0"/>
              <w:rPr>
                <w:rFonts w:cstheme="minorHAnsi"/>
              </w:rPr>
            </w:pPr>
            <w:r w:rsidRPr="004C22E2">
              <w:rPr>
                <w:rFonts w:cstheme="minorHAnsi"/>
              </w:rPr>
              <w:t>Referente</w:t>
            </w:r>
            <w:r w:rsidR="002C7606" w:rsidRPr="004C22E2">
              <w:rPr>
                <w:rFonts w:cstheme="minorHAnsi"/>
              </w:rPr>
              <w:t xml:space="preserve"> esterno </w:t>
            </w:r>
            <w:r w:rsidR="004C22E2">
              <w:rPr>
                <w:rFonts w:cstheme="minorHAnsi"/>
              </w:rPr>
              <w:t xml:space="preserve">- </w:t>
            </w:r>
            <w:r w:rsidR="0019005F" w:rsidRPr="004C22E2">
              <w:rPr>
                <w:rFonts w:cstheme="minorHAnsi"/>
              </w:rPr>
              <w:t xml:space="preserve">docente </w:t>
            </w:r>
            <w:r w:rsidR="004C22E2">
              <w:rPr>
                <w:rFonts w:cstheme="minorHAnsi"/>
              </w:rPr>
              <w:t xml:space="preserve">di </w:t>
            </w:r>
            <w:r w:rsidR="0019005F" w:rsidRPr="004C22E2">
              <w:rPr>
                <w:rFonts w:cstheme="minorHAnsi"/>
              </w:rPr>
              <w:t>musica</w:t>
            </w:r>
          </w:p>
        </w:tc>
        <w:tc>
          <w:tcPr>
            <w:tcW w:w="4770" w:type="dxa"/>
            <w:gridSpan w:val="3"/>
          </w:tcPr>
          <w:p w:rsidR="00841A74" w:rsidRPr="004C22E2" w:rsidRDefault="00841A74" w:rsidP="004C22E2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B504C1" w:rsidRPr="004C22E2" w:rsidTr="00826A17">
        <w:trPr>
          <w:trHeight w:val="337"/>
        </w:trPr>
        <w:tc>
          <w:tcPr>
            <w:tcW w:w="4772" w:type="dxa"/>
          </w:tcPr>
          <w:p w:rsidR="00B504C1" w:rsidRPr="004C22E2" w:rsidRDefault="004C22E2" w:rsidP="004C22E2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19005F" w:rsidRPr="004C22E2">
              <w:rPr>
                <w:rFonts w:cstheme="minorHAnsi"/>
              </w:rPr>
              <w:t xml:space="preserve">ipologia di attività </w:t>
            </w:r>
            <w:r>
              <w:rPr>
                <w:rFonts w:cstheme="minorHAnsi"/>
              </w:rPr>
              <w:t xml:space="preserve">svolta </w:t>
            </w:r>
            <w:r w:rsidR="0019005F" w:rsidRPr="004C22E2">
              <w:rPr>
                <w:rFonts w:cstheme="minorHAnsi"/>
              </w:rPr>
              <w:t>(strumento</w:t>
            </w:r>
            <w:r>
              <w:rPr>
                <w:rFonts w:cstheme="minorHAnsi"/>
              </w:rPr>
              <w:t>/composizione/canto ecc.</w:t>
            </w:r>
            <w:r w:rsidR="0019005F" w:rsidRPr="004C22E2">
              <w:rPr>
                <w:rFonts w:cstheme="minorHAnsi"/>
              </w:rPr>
              <w:t>)</w:t>
            </w:r>
          </w:p>
        </w:tc>
        <w:tc>
          <w:tcPr>
            <w:tcW w:w="4770" w:type="dxa"/>
            <w:gridSpan w:val="3"/>
          </w:tcPr>
          <w:p w:rsidR="00B504C1" w:rsidRPr="004C22E2" w:rsidRDefault="00B504C1" w:rsidP="004C22E2">
            <w:pPr>
              <w:snapToGrid w:val="0"/>
              <w:rPr>
                <w:rFonts w:cstheme="minorHAnsi"/>
                <w:bCs/>
              </w:rPr>
            </w:pPr>
          </w:p>
        </w:tc>
      </w:tr>
      <w:tr w:rsidR="00B504C1" w:rsidRPr="004C22E2" w:rsidTr="00826A17">
        <w:trPr>
          <w:trHeight w:val="337"/>
        </w:trPr>
        <w:tc>
          <w:tcPr>
            <w:tcW w:w="4772" w:type="dxa"/>
          </w:tcPr>
          <w:p w:rsidR="009247E5" w:rsidRDefault="00BD07CB" w:rsidP="004C22E2">
            <w:pPr>
              <w:snapToGrid w:val="0"/>
              <w:rPr>
                <w:rFonts w:cstheme="minorHAnsi"/>
              </w:rPr>
            </w:pPr>
            <w:r w:rsidRPr="004C22E2">
              <w:rPr>
                <w:rFonts w:cstheme="minorHAnsi"/>
              </w:rPr>
              <w:t>Piano lezioni settimanali: materia/n. ore</w:t>
            </w:r>
          </w:p>
          <w:p w:rsidR="00B504C1" w:rsidRPr="004C22E2" w:rsidRDefault="000B6CFF" w:rsidP="004C22E2">
            <w:pPr>
              <w:snapToGrid w:val="0"/>
              <w:rPr>
                <w:rFonts w:cstheme="minorHAnsi"/>
              </w:rPr>
            </w:pPr>
            <w:r w:rsidRPr="004C22E2">
              <w:rPr>
                <w:rFonts w:cstheme="minorHAnsi"/>
              </w:rPr>
              <w:t>(allegare il piano)</w:t>
            </w:r>
          </w:p>
        </w:tc>
        <w:tc>
          <w:tcPr>
            <w:tcW w:w="4770" w:type="dxa"/>
            <w:gridSpan w:val="3"/>
          </w:tcPr>
          <w:p w:rsidR="00B504C1" w:rsidRPr="004C22E2" w:rsidRDefault="00B504C1" w:rsidP="004C22E2">
            <w:pPr>
              <w:snapToGrid w:val="0"/>
              <w:rPr>
                <w:rFonts w:cstheme="minorHAnsi"/>
                <w:bCs/>
              </w:rPr>
            </w:pPr>
          </w:p>
        </w:tc>
      </w:tr>
    </w:tbl>
    <w:p w:rsidR="00DC5819" w:rsidRPr="004C22E2" w:rsidRDefault="00DC5819" w:rsidP="004C22E2">
      <w:pPr>
        <w:tabs>
          <w:tab w:val="left" w:pos="2655"/>
        </w:tabs>
        <w:spacing w:after="0" w:line="240" w:lineRule="auto"/>
        <w:jc w:val="both"/>
        <w:rPr>
          <w:rFonts w:cstheme="minorHAnsi"/>
        </w:rPr>
      </w:pPr>
    </w:p>
    <w:tbl>
      <w:tblPr>
        <w:tblW w:w="94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14"/>
        <w:gridCol w:w="559"/>
      </w:tblGrid>
      <w:tr w:rsidR="00773BA8" w:rsidRPr="004C22E2" w:rsidTr="00826A17">
        <w:trPr>
          <w:trHeight w:val="331"/>
        </w:trPr>
        <w:tc>
          <w:tcPr>
            <w:tcW w:w="94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</w:tcPr>
          <w:p w:rsidR="00773BA8" w:rsidRPr="004C22E2" w:rsidRDefault="002A70F9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>Azioni deliberate</w:t>
            </w:r>
            <w:r w:rsidR="00D10BD8"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>da</w:t>
            </w:r>
            <w:r w:rsidR="00773BA8"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 Consiglio di classe </w:t>
            </w:r>
            <w:r w:rsidR="00475216"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>(segnare con una x)</w:t>
            </w:r>
          </w:p>
        </w:tc>
      </w:tr>
      <w:tr w:rsidR="004C22E2" w:rsidRPr="004C22E2" w:rsidTr="00826A17">
        <w:trPr>
          <w:trHeight w:val="226"/>
        </w:trPr>
        <w:tc>
          <w:tcPr>
            <w:tcW w:w="8914" w:type="dxa"/>
            <w:tcBorders>
              <w:left w:val="single" w:sz="1" w:space="0" w:color="000000"/>
              <w:bottom w:val="single" w:sz="1" w:space="0" w:color="000000"/>
            </w:tcBorders>
          </w:tcPr>
          <w:p w:rsidR="004C22E2" w:rsidRPr="004C22E2" w:rsidRDefault="004C22E2" w:rsidP="004C22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4C22E2">
              <w:rPr>
                <w:rFonts w:cstheme="minorHAnsi"/>
              </w:rPr>
              <w:t>INTERROGAZIONI E VERIFICHE SCRITTE PROGRAMMATE con monitoraggio costante</w:t>
            </w:r>
            <w:r>
              <w:rPr>
                <w:rFonts w:cstheme="minorHAnsi"/>
              </w:rPr>
              <w:t xml:space="preserve"> </w:t>
            </w:r>
            <w:r w:rsidRPr="004C22E2">
              <w:rPr>
                <w:rFonts w:cstheme="minorHAnsi"/>
              </w:rPr>
              <w:t>della preparazione con modalità che ogni docente deciderà in base alle esigenze</w:t>
            </w:r>
            <w:r>
              <w:rPr>
                <w:rFonts w:cstheme="minorHAnsi"/>
              </w:rPr>
              <w:t xml:space="preserve"> </w:t>
            </w:r>
            <w:r w:rsidRPr="004C22E2">
              <w:rPr>
                <w:rFonts w:cstheme="minorHAnsi"/>
              </w:rPr>
              <w:t>della propria materia e che verranno esplicitate allo studente</w:t>
            </w:r>
          </w:p>
        </w:tc>
        <w:tc>
          <w:tcPr>
            <w:tcW w:w="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22E2" w:rsidRPr="004C22E2" w:rsidRDefault="004C22E2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</w:tc>
      </w:tr>
      <w:tr w:rsidR="00000543" w:rsidRPr="004C22E2" w:rsidTr="00826A17">
        <w:trPr>
          <w:trHeight w:val="226"/>
        </w:trPr>
        <w:tc>
          <w:tcPr>
            <w:tcW w:w="8914" w:type="dxa"/>
            <w:tcBorders>
              <w:left w:val="single" w:sz="1" w:space="0" w:color="000000"/>
              <w:bottom w:val="single" w:sz="1" w:space="0" w:color="000000"/>
            </w:tcBorders>
          </w:tcPr>
          <w:p w:rsidR="00000543" w:rsidRPr="004C22E2" w:rsidRDefault="00000543" w:rsidP="00D42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000543">
              <w:rPr>
                <w:rFonts w:cstheme="minorHAnsi"/>
              </w:rPr>
              <w:t>SPOSTAMENTO DELLE VERIFICHE SCRITTE E ORALI: (anche se già programmate) per un</w:t>
            </w:r>
            <w:r w:rsidRPr="00000543">
              <w:rPr>
                <w:rFonts w:cstheme="minorHAnsi"/>
              </w:rPr>
              <w:t xml:space="preserve"> </w:t>
            </w:r>
            <w:r w:rsidRPr="00000543">
              <w:rPr>
                <w:rFonts w:cstheme="minorHAnsi"/>
              </w:rPr>
              <w:t>periodo</w:t>
            </w:r>
            <w:r>
              <w:rPr>
                <w:rFonts w:cstheme="minorHAnsi"/>
              </w:rPr>
              <w:t xml:space="preserve"> </w:t>
            </w:r>
            <w:r w:rsidRPr="00000543">
              <w:rPr>
                <w:rFonts w:cstheme="minorHAnsi"/>
              </w:rPr>
              <w:t>congruo (minimo 3 giornate) antecedente</w:t>
            </w:r>
            <w:r w:rsidR="00D427F1">
              <w:rPr>
                <w:rFonts w:cstheme="minorHAnsi"/>
              </w:rPr>
              <w:t xml:space="preserve"> </w:t>
            </w:r>
            <w:r w:rsidRPr="00000543">
              <w:rPr>
                <w:rFonts w:cstheme="minorHAnsi"/>
              </w:rPr>
              <w:t>e successivo</w:t>
            </w:r>
            <w:r w:rsidR="00D427F1">
              <w:rPr>
                <w:rFonts w:cstheme="minorHAnsi"/>
              </w:rPr>
              <w:t xml:space="preserve"> (il giorno successivo)</w:t>
            </w:r>
            <w:r w:rsidRPr="00000543">
              <w:rPr>
                <w:rFonts w:cstheme="minorHAnsi"/>
              </w:rPr>
              <w:t xml:space="preserve"> all’impegno</w:t>
            </w:r>
            <w:r>
              <w:rPr>
                <w:rFonts w:cstheme="minorHAnsi"/>
              </w:rPr>
              <w:t xml:space="preserve"> </w:t>
            </w:r>
            <w:r w:rsidRPr="00000543">
              <w:rPr>
                <w:rFonts w:cstheme="minorHAnsi"/>
              </w:rPr>
              <w:t>musicale (preparazione ad esami, esami, attività concertistica, saggi). Sarà cura</w:t>
            </w:r>
            <w:r>
              <w:rPr>
                <w:rFonts w:cstheme="minorHAnsi"/>
              </w:rPr>
              <w:t xml:space="preserve"> </w:t>
            </w:r>
            <w:r w:rsidRPr="00000543">
              <w:rPr>
                <w:rFonts w:cstheme="minorHAnsi"/>
              </w:rPr>
              <w:t>dello studente richiedere al Direttore del Conservatorio di comunicare, mediante</w:t>
            </w:r>
            <w:r>
              <w:rPr>
                <w:rFonts w:cstheme="minorHAnsi"/>
              </w:rPr>
              <w:t xml:space="preserve"> </w:t>
            </w:r>
            <w:r w:rsidRPr="00000543">
              <w:rPr>
                <w:rFonts w:cstheme="minorHAnsi"/>
              </w:rPr>
              <w:t>email istituzionale, al Coordinatore di Classe dell’Istituzione Scolastica, l’impegno</w:t>
            </w:r>
            <w:r>
              <w:rPr>
                <w:rFonts w:cstheme="minorHAnsi"/>
              </w:rPr>
              <w:t xml:space="preserve"> </w:t>
            </w:r>
            <w:r w:rsidRPr="00000543">
              <w:rPr>
                <w:rFonts w:cstheme="minorHAnsi"/>
              </w:rPr>
              <w:t>in Conservatorio con un preavviso di almeno 10 giorni</w:t>
            </w:r>
            <w:r w:rsidRPr="00000543">
              <w:rPr>
                <w:rFonts w:cstheme="minorHAnsi"/>
              </w:rPr>
              <w:t>.</w:t>
            </w:r>
          </w:p>
        </w:tc>
        <w:tc>
          <w:tcPr>
            <w:tcW w:w="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543" w:rsidRPr="004C22E2" w:rsidRDefault="00000543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</w:tc>
      </w:tr>
      <w:tr w:rsidR="00D427F1" w:rsidRPr="004C22E2" w:rsidTr="00826A17">
        <w:trPr>
          <w:trHeight w:val="226"/>
        </w:trPr>
        <w:tc>
          <w:tcPr>
            <w:tcW w:w="8914" w:type="dxa"/>
            <w:tcBorders>
              <w:left w:val="single" w:sz="1" w:space="0" w:color="000000"/>
              <w:bottom w:val="single" w:sz="1" w:space="0" w:color="000000"/>
            </w:tcBorders>
          </w:tcPr>
          <w:p w:rsidR="00D427F1" w:rsidRPr="004C22E2" w:rsidRDefault="00D427F1" w:rsidP="00D427F1">
            <w:pPr>
              <w:pStyle w:val="Contenutotabella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427F1">
              <w:rPr>
                <w:rFonts w:asciiTheme="minorHAnsi" w:hAnsiTheme="minorHAnsi" w:cstheme="minorHAnsi"/>
                <w:bCs/>
                <w:sz w:val="22"/>
                <w:szCs w:val="22"/>
              </w:rPr>
              <w:t>USCITE ANTICIPATE O ESONERO DA ATTIVITÀ POMERIDIANE CHE NON COINCIDONO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427F1">
              <w:rPr>
                <w:rFonts w:asciiTheme="minorHAnsi" w:hAnsiTheme="minorHAnsi" w:cstheme="minorHAnsi"/>
                <w:bCs/>
                <w:sz w:val="22"/>
                <w:szCs w:val="22"/>
              </w:rPr>
              <w:t>CON LEZIONI CURRICOLARI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Pr="00D42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previa documentazione fornita da parte del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427F1">
              <w:rPr>
                <w:rFonts w:asciiTheme="minorHAnsi" w:hAnsiTheme="minorHAnsi" w:cstheme="minorHAnsi"/>
                <w:bCs/>
                <w:sz w:val="22"/>
                <w:szCs w:val="22"/>
              </w:rPr>
              <w:t>Conservatorio</w:t>
            </w:r>
          </w:p>
        </w:tc>
        <w:tc>
          <w:tcPr>
            <w:tcW w:w="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27F1" w:rsidRPr="004C22E2" w:rsidRDefault="00D427F1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</w:tc>
      </w:tr>
      <w:tr w:rsidR="00773BA8" w:rsidRPr="004C22E2" w:rsidTr="00826A17">
        <w:trPr>
          <w:trHeight w:val="226"/>
        </w:trPr>
        <w:tc>
          <w:tcPr>
            <w:tcW w:w="8914" w:type="dxa"/>
            <w:tcBorders>
              <w:left w:val="single" w:sz="1" w:space="0" w:color="000000"/>
              <w:bottom w:val="single" w:sz="4" w:space="0" w:color="auto"/>
            </w:tcBorders>
          </w:tcPr>
          <w:p w:rsidR="00773BA8" w:rsidRPr="004C22E2" w:rsidRDefault="00D427F1" w:rsidP="00D42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 w:rsidRPr="00D427F1">
              <w:rPr>
                <w:rFonts w:cstheme="minorHAnsi"/>
              </w:rPr>
              <w:t>ESONERO TEMPORANEO DALLE LEZIONI PRATICHE DI SCIENZE MOTORIE CON OBBLIGO</w:t>
            </w:r>
            <w:r>
              <w:rPr>
                <w:rFonts w:cstheme="minorHAnsi"/>
              </w:rPr>
              <w:t xml:space="preserve"> </w:t>
            </w:r>
            <w:r w:rsidRPr="00D427F1">
              <w:rPr>
                <w:rFonts w:cstheme="minorHAnsi"/>
              </w:rPr>
              <w:t>DI FREQUENZA: lo studente frequentante il Conservatorio, nelle settimane/periodi</w:t>
            </w:r>
            <w:r>
              <w:rPr>
                <w:rFonts w:cstheme="minorHAnsi"/>
              </w:rPr>
              <w:t xml:space="preserve"> </w:t>
            </w:r>
            <w:r w:rsidRPr="00D427F1">
              <w:rPr>
                <w:rFonts w:cstheme="minorHAnsi"/>
              </w:rPr>
              <w:t>antecedenti gli impegni musicali comunicati, può chiedere di essere esonerato</w:t>
            </w:r>
            <w:r>
              <w:rPr>
                <w:rFonts w:cstheme="minorHAnsi"/>
              </w:rPr>
              <w:t>.</w:t>
            </w:r>
          </w:p>
        </w:tc>
        <w:tc>
          <w:tcPr>
            <w:tcW w:w="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73BA8" w:rsidRPr="004C22E2" w:rsidRDefault="00773BA8" w:rsidP="003F5F3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3BA8" w:rsidRPr="004C22E2" w:rsidTr="00826A17">
        <w:trPr>
          <w:trHeight w:val="509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4C22E2" w:rsidRDefault="00D427F1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>CONCORDARE IL RECUPERO DELLE VERIFICHE SCRITTE</w:t>
            </w:r>
            <w:r w:rsidR="00773BA8"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 caso di assenza</w:t>
            </w:r>
            <w:r w:rsidR="00475216"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giustificata e </w:t>
            </w:r>
            <w:r w:rsidR="00C75D61"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>opportunamente documentata</w:t>
            </w:r>
            <w:r w:rsidR="00475216" w:rsidRPr="004C2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BA8" w:rsidRPr="004C22E2" w:rsidRDefault="00773BA8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6A17" w:rsidRPr="004C22E2" w:rsidTr="00826A17">
        <w:trPr>
          <w:trHeight w:val="509"/>
        </w:trPr>
        <w:tc>
          <w:tcPr>
            <w:tcW w:w="891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26A17" w:rsidRPr="004C22E2" w:rsidRDefault="00826A17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Altro: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26A17" w:rsidRPr="004C22E2" w:rsidRDefault="00826A17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26A17" w:rsidRDefault="00826A17"/>
    <w:p w:rsidR="00826A17" w:rsidRDefault="00826A17">
      <w:r>
        <w:br w:type="page"/>
      </w:r>
    </w:p>
    <w:p w:rsidR="003F5F35" w:rsidRDefault="003F5F35"/>
    <w:tbl>
      <w:tblPr>
        <w:tblW w:w="95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93"/>
        <w:gridCol w:w="565"/>
      </w:tblGrid>
      <w:tr w:rsidR="00EB0DA4" w:rsidRPr="003F5F35" w:rsidTr="00826A17">
        <w:trPr>
          <w:trHeight w:val="311"/>
        </w:trPr>
        <w:tc>
          <w:tcPr>
            <w:tcW w:w="955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2EFD9" w:themeFill="accent6" w:themeFillTint="33"/>
          </w:tcPr>
          <w:p w:rsidR="00EB0DA4" w:rsidRPr="003F5F35" w:rsidRDefault="002A70F9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Impegni dell</w:t>
            </w:r>
            <w:r w:rsidR="00EB0DA4"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o studente (segnare con una x)</w:t>
            </w:r>
          </w:p>
        </w:tc>
      </w:tr>
      <w:tr w:rsidR="00392C1B" w:rsidRPr="003F5F35" w:rsidTr="00826A17">
        <w:trPr>
          <w:trHeight w:val="534"/>
        </w:trPr>
        <w:tc>
          <w:tcPr>
            <w:tcW w:w="8993" w:type="dxa"/>
            <w:tcBorders>
              <w:left w:val="single" w:sz="1" w:space="0" w:color="000000"/>
              <w:bottom w:val="single" w:sz="4" w:space="0" w:color="auto"/>
            </w:tcBorders>
          </w:tcPr>
          <w:p w:rsidR="00392C1B" w:rsidRPr="003F5F35" w:rsidRDefault="00392C1B" w:rsidP="004C22E2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Seguire lo svolgimento della programmazione di classe recuperando compiti e materiali didattici in caso di assenze</w:t>
            </w:r>
            <w:r w:rsidR="003F5F3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92C1B" w:rsidRPr="003F5F35" w:rsidRDefault="00392C1B" w:rsidP="004C22E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C1B" w:rsidRPr="003F5F35" w:rsidTr="00826A17">
        <w:trPr>
          <w:trHeight w:val="502"/>
        </w:trPr>
        <w:tc>
          <w:tcPr>
            <w:tcW w:w="8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1B" w:rsidRPr="003F5F35" w:rsidRDefault="00392C1B" w:rsidP="003F5F35">
            <w:pPr>
              <w:pStyle w:val="Contenutotabella"/>
              <w:snapToGrid w:val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Organizzare lo studio </w:t>
            </w:r>
            <w:r w:rsidR="00DC5819"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in caso di</w:t>
            </w: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impegni </w:t>
            </w:r>
            <w:r w:rsidR="006034BA"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artistici </w:t>
            </w: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prolungati sulla base di una programmazione concordata con i docenti</w:t>
            </w:r>
            <w:r w:rsidR="003F5F3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1B" w:rsidRPr="003F5F35" w:rsidRDefault="00392C1B" w:rsidP="004C22E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C1B" w:rsidRPr="003F5F35" w:rsidTr="00826A17">
        <w:trPr>
          <w:trHeight w:val="424"/>
        </w:trPr>
        <w:tc>
          <w:tcPr>
            <w:tcW w:w="8993" w:type="dxa"/>
            <w:tcBorders>
              <w:left w:val="single" w:sz="1" w:space="0" w:color="000000"/>
              <w:bottom w:val="single" w:sz="1" w:space="0" w:color="000000"/>
            </w:tcBorders>
          </w:tcPr>
          <w:p w:rsidR="00392C1B" w:rsidRPr="003F5F35" w:rsidRDefault="00392C1B" w:rsidP="004C22E2">
            <w:pPr>
              <w:pStyle w:val="Contenutotabella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Comunicare tempestivamente gli impegni </w:t>
            </w:r>
            <w:r w:rsidR="00DC5819"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concertistici</w:t>
            </w:r>
            <w:r w:rsidR="00BD29C2"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/prove</w:t>
            </w:r>
            <w:r w:rsidR="006034BA"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/saggi</w:t>
            </w:r>
            <w:r w:rsidR="00BD29C2"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/esami</w:t>
            </w: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F5F35">
              <w:rPr>
                <w:rFonts w:asciiTheme="minorHAnsi" w:hAnsiTheme="minorHAnsi" w:cstheme="minorHAnsi"/>
                <w:bCs/>
                <w:sz w:val="22"/>
                <w:szCs w:val="22"/>
              </w:rPr>
              <w:t>e fornire la documentazione richiesta.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Pr="003F5F35" w:rsidRDefault="00392C1B" w:rsidP="004C22E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C1B" w:rsidRPr="003F5F35" w:rsidTr="00826A17">
        <w:trPr>
          <w:trHeight w:val="424"/>
        </w:trPr>
        <w:tc>
          <w:tcPr>
            <w:tcW w:w="8993" w:type="dxa"/>
            <w:tcBorders>
              <w:left w:val="single" w:sz="1" w:space="0" w:color="000000"/>
              <w:bottom w:val="single" w:sz="1" w:space="0" w:color="000000"/>
            </w:tcBorders>
          </w:tcPr>
          <w:p w:rsidR="00392C1B" w:rsidRPr="003F5F35" w:rsidRDefault="00392C1B" w:rsidP="004C22E2">
            <w:pPr>
              <w:pStyle w:val="Contenutotabella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Comunicare tempestivamente l’eventuale impossibilità di rispettare gli impegni scolastici concordati</w:t>
            </w:r>
            <w:r w:rsidR="003F5F35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Pr="003F5F35" w:rsidRDefault="00392C1B" w:rsidP="004C22E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C1B" w:rsidRPr="003F5F35" w:rsidTr="00826A17">
        <w:trPr>
          <w:trHeight w:val="295"/>
        </w:trPr>
        <w:tc>
          <w:tcPr>
            <w:tcW w:w="89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92C1B" w:rsidRPr="003F5F35" w:rsidRDefault="00392C1B" w:rsidP="004C22E2">
            <w:pPr>
              <w:pStyle w:val="Contenutotabella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5F35">
              <w:rPr>
                <w:rFonts w:asciiTheme="minorHAnsi" w:hAnsiTheme="minorHAnsi" w:cstheme="minorHAnsi"/>
                <w:bCs/>
                <w:sz w:val="22"/>
                <w:szCs w:val="22"/>
              </w:rPr>
              <w:t>Altro: (specificare)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92C1B" w:rsidRPr="003F5F35" w:rsidRDefault="00392C1B" w:rsidP="004C22E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3F5F35" w:rsidRDefault="003F5F35" w:rsidP="004C22E2">
      <w:pPr>
        <w:pStyle w:val="Corpotesto"/>
        <w:ind w:right="103"/>
        <w:jc w:val="both"/>
        <w:rPr>
          <w:rFonts w:asciiTheme="minorHAnsi" w:eastAsiaTheme="minorHAnsi" w:hAnsiTheme="minorHAnsi" w:cstheme="minorHAnsi"/>
          <w:b/>
          <w:sz w:val="22"/>
          <w:szCs w:val="22"/>
          <w:lang w:val="it-IT"/>
        </w:rPr>
      </w:pPr>
    </w:p>
    <w:p w:rsidR="00DC5819" w:rsidRPr="004C22E2" w:rsidRDefault="00DC5819" w:rsidP="004C22E2">
      <w:pPr>
        <w:pStyle w:val="Corpotesto"/>
        <w:ind w:right="103"/>
        <w:jc w:val="both"/>
        <w:rPr>
          <w:rFonts w:asciiTheme="minorHAnsi" w:eastAsiaTheme="minorHAnsi" w:hAnsiTheme="minorHAnsi" w:cstheme="minorHAnsi"/>
          <w:b/>
          <w:sz w:val="22"/>
          <w:szCs w:val="22"/>
          <w:lang w:val="it-IT"/>
        </w:rPr>
      </w:pPr>
      <w:r w:rsidRPr="004C22E2">
        <w:rPr>
          <w:rFonts w:asciiTheme="minorHAnsi" w:eastAsiaTheme="minorHAnsi" w:hAnsiTheme="minorHAnsi" w:cstheme="minorHAnsi"/>
          <w:b/>
          <w:sz w:val="22"/>
          <w:szCs w:val="22"/>
          <w:lang w:val="it-IT"/>
        </w:rPr>
        <w:t>Allegare piano degli impegni concertistici</w:t>
      </w:r>
      <w:r w:rsidR="00627072" w:rsidRPr="004C22E2">
        <w:rPr>
          <w:rFonts w:asciiTheme="minorHAnsi" w:eastAsiaTheme="minorHAnsi" w:hAnsiTheme="minorHAnsi" w:cstheme="minorHAnsi"/>
          <w:b/>
          <w:sz w:val="22"/>
          <w:szCs w:val="22"/>
          <w:lang w:val="it-IT"/>
        </w:rPr>
        <w:t>/prove/esami</w:t>
      </w:r>
      <w:r w:rsidR="005023FA" w:rsidRPr="004C22E2">
        <w:rPr>
          <w:rFonts w:asciiTheme="minorHAnsi" w:eastAsiaTheme="minorHAnsi" w:hAnsiTheme="minorHAnsi" w:cstheme="minorHAnsi"/>
          <w:b/>
          <w:sz w:val="22"/>
          <w:szCs w:val="22"/>
          <w:lang w:val="it-IT"/>
        </w:rPr>
        <w:t>/saggi</w:t>
      </w:r>
    </w:p>
    <w:p w:rsidR="0034575B" w:rsidRPr="004C22E2" w:rsidRDefault="0034575B" w:rsidP="004C22E2">
      <w:pPr>
        <w:pStyle w:val="Corpotesto"/>
        <w:ind w:right="103"/>
        <w:jc w:val="both"/>
        <w:rPr>
          <w:rFonts w:asciiTheme="minorHAnsi" w:eastAsiaTheme="minorHAnsi" w:hAnsiTheme="minorHAnsi" w:cstheme="minorHAnsi"/>
          <w:b/>
          <w:sz w:val="22"/>
          <w:szCs w:val="22"/>
          <w:lang w:val="it-IT"/>
        </w:rPr>
      </w:pPr>
    </w:p>
    <w:p w:rsidR="00AA5472" w:rsidRPr="004C22E2" w:rsidRDefault="00B37B2B" w:rsidP="00826A17">
      <w:pPr>
        <w:spacing w:after="120" w:line="240" w:lineRule="auto"/>
        <w:jc w:val="both"/>
        <w:rPr>
          <w:rFonts w:cstheme="minorHAnsi"/>
        </w:rPr>
      </w:pPr>
      <w:r w:rsidRPr="004C22E2">
        <w:rPr>
          <w:rFonts w:eastAsia="Times New Roman" w:cstheme="minorHAnsi"/>
          <w:bCs/>
          <w:lang w:eastAsia="ar-SA"/>
        </w:rPr>
        <w:t xml:space="preserve">Il presente Progetto Formativo Personalizzato è stato condiviso, concordato e redatto dal Consiglio di Classe insieme alla famiglia </w:t>
      </w:r>
      <w:r w:rsidR="00AF01BE" w:rsidRPr="004C22E2">
        <w:rPr>
          <w:rFonts w:cstheme="minorHAnsi"/>
        </w:rPr>
        <w:t>per garantire il diritto allo studio e le pari opportunità di successo formativo.</w:t>
      </w:r>
      <w:r w:rsidRPr="004C22E2">
        <w:rPr>
          <w:rFonts w:eastAsia="Times New Roman" w:cstheme="minorHAnsi"/>
          <w:bCs/>
          <w:lang w:eastAsia="ar-SA"/>
        </w:rPr>
        <w:t xml:space="preserve"> </w:t>
      </w:r>
      <w:r w:rsidR="00AA5472" w:rsidRPr="004C22E2">
        <w:rPr>
          <w:rFonts w:eastAsia="Times New Roman" w:cstheme="minorHAnsi"/>
          <w:bCs/>
          <w:lang w:eastAsia="ar-SA"/>
        </w:rPr>
        <w:t xml:space="preserve">Il presente Progetto Formativo Personalizzato </w:t>
      </w:r>
      <w:r w:rsidRPr="004C22E2">
        <w:rPr>
          <w:rFonts w:eastAsia="Times New Roman" w:cstheme="minorHAnsi"/>
          <w:bCs/>
          <w:lang w:eastAsia="ar-SA"/>
        </w:rPr>
        <w:t>potrà essere</w:t>
      </w:r>
      <w:r w:rsidR="00AA5472" w:rsidRPr="004C22E2">
        <w:rPr>
          <w:rFonts w:eastAsia="Times New Roman" w:cstheme="minorHAnsi"/>
          <w:bCs/>
          <w:lang w:eastAsia="ar-SA"/>
        </w:rPr>
        <w:t xml:space="preserve"> sottoposto a verifica ed eventuale ridefinizione </w:t>
      </w:r>
      <w:r w:rsidRPr="004C22E2">
        <w:rPr>
          <w:rFonts w:eastAsia="Times New Roman" w:cstheme="minorHAnsi"/>
          <w:bCs/>
          <w:lang w:eastAsia="ar-SA"/>
        </w:rPr>
        <w:t>su richiesta della famiglia/studente o ogni qualvolta</w:t>
      </w:r>
      <w:r w:rsidR="00AA5472" w:rsidRPr="004C22E2">
        <w:rPr>
          <w:rFonts w:eastAsia="Times New Roman" w:cstheme="minorHAnsi"/>
          <w:bCs/>
          <w:lang w:eastAsia="ar-SA"/>
        </w:rPr>
        <w:t xml:space="preserve"> il consiglio di classe, su proposta di uno dei suoi compo</w:t>
      </w:r>
      <w:r w:rsidRPr="004C22E2">
        <w:rPr>
          <w:rFonts w:eastAsia="Times New Roman" w:cstheme="minorHAnsi"/>
          <w:bCs/>
          <w:lang w:eastAsia="ar-SA"/>
        </w:rPr>
        <w:t>nenti, ne ravvisi la necessità</w:t>
      </w:r>
      <w:r w:rsidR="00AA5472" w:rsidRPr="004C22E2">
        <w:rPr>
          <w:rFonts w:eastAsia="Times New Roman" w:cstheme="minorHAnsi"/>
          <w:bCs/>
          <w:lang w:eastAsia="ar-SA"/>
        </w:rPr>
        <w:t>.</w:t>
      </w:r>
    </w:p>
    <w:p w:rsidR="00627072" w:rsidRPr="004C22E2" w:rsidRDefault="00AA5472" w:rsidP="004C22E2">
      <w:pPr>
        <w:pStyle w:val="Corpotesto"/>
        <w:ind w:right="103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  <w:r w:rsidRPr="004C22E2"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>In data odierna viene letto e approvato dal Consiglio di Classe:</w:t>
      </w:r>
      <w:r w:rsidR="00235FBC" w:rsidRPr="004C22E2"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 xml:space="preserve"> </w:t>
      </w:r>
    </w:p>
    <w:p w:rsidR="00D04788" w:rsidRPr="004C22E2" w:rsidRDefault="00235FBC" w:rsidP="004C22E2">
      <w:pPr>
        <w:pStyle w:val="Corpotesto"/>
        <w:ind w:right="103"/>
        <w:jc w:val="both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  <w:r w:rsidRPr="004C22E2"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3816"/>
      </w:tblGrid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826A17">
            <w:pPr>
              <w:spacing w:after="0" w:line="240" w:lineRule="auto"/>
              <w:rPr>
                <w:rFonts w:cstheme="minorHAnsi"/>
                <w:b/>
              </w:rPr>
            </w:pPr>
            <w:r w:rsidRPr="003F5F35">
              <w:rPr>
                <w:rFonts w:cstheme="minorHAnsi"/>
                <w:b/>
              </w:rPr>
              <w:t>MATERIE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  <w:b/>
              </w:rPr>
            </w:pPr>
            <w:r w:rsidRPr="003F5F35">
              <w:rPr>
                <w:rFonts w:cstheme="minorHAnsi"/>
                <w:b/>
              </w:rPr>
              <w:t>FIRME DOCENTI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Lingua e letteratura italiana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Lingua e cultura latina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3F5F35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 xml:space="preserve">Lingua e cultura straniera / </w:t>
            </w:r>
            <w:r w:rsidR="003F5F35" w:rsidRPr="003F5F35">
              <w:rPr>
                <w:rFonts w:cstheme="minorHAnsi"/>
              </w:rPr>
              <w:t>p</w:t>
            </w:r>
            <w:r w:rsidRPr="003F5F35">
              <w:rPr>
                <w:rFonts w:cstheme="minorHAnsi"/>
              </w:rPr>
              <w:t>rima lingua (</w:t>
            </w:r>
            <w:r w:rsidR="003F5F35" w:rsidRPr="003F5F35">
              <w:rPr>
                <w:rFonts w:cstheme="minorHAnsi"/>
              </w:rPr>
              <w:t>inglese</w:t>
            </w:r>
            <w:r w:rsidRPr="003F5F35">
              <w:rPr>
                <w:rFonts w:cstheme="minorHAnsi"/>
              </w:rPr>
              <w:t>)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3F5F35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35" w:rsidRPr="003F5F35" w:rsidRDefault="003F5F35" w:rsidP="003F5F35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Lingua e cultura straniera / seconda lingua (francese/tedesco)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35" w:rsidRPr="003F5F35" w:rsidRDefault="003F5F35" w:rsidP="004C22E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F5F35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35" w:rsidRPr="003F5F35" w:rsidRDefault="003F5F35" w:rsidP="003F5F35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Lingua e cultura straniera / terza lingua (spagnolo)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35" w:rsidRPr="003F5F35" w:rsidRDefault="003F5F35" w:rsidP="004C22E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Storia e geografia / Storia / Storia (in francese)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Filosofia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Matematica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Fisica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Informatica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Scienze Naturali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3F5F35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Disegno e Storia dell’Arte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Scienze motorie e sportive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  <w:tr w:rsidR="003F5F35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35" w:rsidRPr="003F5F35" w:rsidRDefault="003F5F35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Discipline sportive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F35" w:rsidRPr="003F5F35" w:rsidRDefault="003F5F35" w:rsidP="004C22E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04788" w:rsidRPr="003F5F35" w:rsidTr="00826A17">
        <w:trPr>
          <w:trHeight w:val="284"/>
        </w:trPr>
        <w:tc>
          <w:tcPr>
            <w:tcW w:w="5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Religione cattolica o Attività alternative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4788" w:rsidRPr="003F5F35" w:rsidRDefault="00D04788" w:rsidP="004C22E2">
            <w:pPr>
              <w:spacing w:after="0" w:line="240" w:lineRule="auto"/>
              <w:rPr>
                <w:rFonts w:cstheme="minorHAnsi"/>
              </w:rPr>
            </w:pPr>
            <w:r w:rsidRPr="003F5F35">
              <w:rPr>
                <w:rFonts w:cstheme="minorHAnsi"/>
              </w:rPr>
              <w:t> </w:t>
            </w:r>
          </w:p>
        </w:tc>
      </w:tr>
    </w:tbl>
    <w:p w:rsidR="00D04788" w:rsidRPr="004C22E2" w:rsidRDefault="00D04788" w:rsidP="004C22E2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604663" w:rsidRPr="004C22E2" w:rsidRDefault="00604663" w:rsidP="004C22E2">
      <w:pPr>
        <w:pStyle w:val="Corpotesto"/>
        <w:tabs>
          <w:tab w:val="left" w:pos="6680"/>
        </w:tabs>
        <w:ind w:left="1964"/>
        <w:rPr>
          <w:rFonts w:asciiTheme="minorHAnsi" w:hAnsiTheme="minorHAnsi" w:cstheme="minorHAnsi"/>
          <w:sz w:val="22"/>
          <w:szCs w:val="22"/>
          <w:lang w:val="it-IT"/>
        </w:rPr>
      </w:pPr>
      <w:r w:rsidRPr="004C22E2">
        <w:rPr>
          <w:rFonts w:asciiTheme="minorHAnsi" w:hAnsiTheme="minorHAnsi" w:cstheme="minorHAnsi"/>
          <w:sz w:val="22"/>
          <w:szCs w:val="22"/>
          <w:lang w:val="it-IT"/>
        </w:rPr>
        <w:t>Lo studente</w:t>
      </w:r>
      <w:r w:rsidRPr="004C22E2">
        <w:rPr>
          <w:rFonts w:asciiTheme="minorHAnsi" w:hAnsiTheme="minorHAnsi" w:cstheme="minorHAnsi"/>
          <w:sz w:val="22"/>
          <w:szCs w:val="22"/>
          <w:lang w:val="it-IT"/>
        </w:rPr>
        <w:tab/>
        <w:t>I</w:t>
      </w:r>
      <w:r w:rsidRPr="004C22E2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4C22E2">
        <w:rPr>
          <w:rFonts w:asciiTheme="minorHAnsi" w:hAnsiTheme="minorHAnsi" w:cstheme="minorHAnsi"/>
          <w:sz w:val="22"/>
          <w:szCs w:val="22"/>
          <w:lang w:val="it-IT"/>
        </w:rPr>
        <w:t>Genitori</w:t>
      </w:r>
    </w:p>
    <w:p w:rsidR="00604663" w:rsidRPr="004C22E2" w:rsidRDefault="00604663" w:rsidP="004C22E2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4C22E2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2336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8" name="Connettore 1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E41F5" id="Connettore 1 8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0.4pt,15.6pt" to="259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" strokeweight=".27489mm">
                <w10:wrap type="topAndBottom" anchorx="page"/>
              </v:line>
            </w:pict>
          </mc:Fallback>
        </mc:AlternateContent>
      </w:r>
      <w:r w:rsidRPr="004C22E2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>
                <wp:simplePos x="0" y="0"/>
                <wp:positionH relativeFrom="page">
                  <wp:posOffset>4040505</wp:posOffset>
                </wp:positionH>
                <wp:positionV relativeFrom="paragraph">
                  <wp:posOffset>198120</wp:posOffset>
                </wp:positionV>
                <wp:extent cx="2276475" cy="0"/>
                <wp:effectExtent l="0" t="0" r="28575" b="19050"/>
                <wp:wrapTopAndBottom/>
                <wp:docPr id="7" name="Connettore 1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55665" id="Connettore 1 7" o:spid="_x0000_s1026" style="position:absolute;z-index:25166336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.15pt,15.6pt" to="497.4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</w:p>
    <w:p w:rsidR="00604663" w:rsidRPr="004C22E2" w:rsidRDefault="00604663" w:rsidP="004C22E2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604663" w:rsidRPr="004C22E2" w:rsidRDefault="00604663" w:rsidP="004C22E2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  <w:r w:rsidRPr="004C22E2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193040</wp:posOffset>
                </wp:positionV>
                <wp:extent cx="2279015" cy="0"/>
                <wp:effectExtent l="0" t="0" r="26035" b="19050"/>
                <wp:wrapTopAndBottom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A3F8F" id="Connettore 1 6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2pt" to="497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</w:p>
    <w:p w:rsidR="00604663" w:rsidRPr="004C22E2" w:rsidRDefault="00604663" w:rsidP="004C22E2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3F5F35" w:rsidRDefault="003F5F35" w:rsidP="003F5F35">
      <w:pPr>
        <w:pStyle w:val="Corpotesto"/>
        <w:ind w:left="6111"/>
        <w:rPr>
          <w:rFonts w:asciiTheme="minorHAnsi" w:hAnsiTheme="minorHAnsi" w:cstheme="minorHAnsi"/>
          <w:sz w:val="22"/>
          <w:szCs w:val="22"/>
          <w:lang w:val="it-IT"/>
        </w:rPr>
      </w:pPr>
    </w:p>
    <w:p w:rsidR="003F5F35" w:rsidRDefault="003F5F35" w:rsidP="003F5F35">
      <w:pPr>
        <w:pStyle w:val="Corpotesto"/>
        <w:ind w:left="6111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La Dirigente Scolastica</w:t>
      </w:r>
    </w:p>
    <w:p w:rsidR="00604663" w:rsidRPr="004C22E2" w:rsidRDefault="00604663" w:rsidP="003F5F35">
      <w:pPr>
        <w:pStyle w:val="Corpotesto"/>
        <w:ind w:left="6111"/>
        <w:rPr>
          <w:rFonts w:asciiTheme="minorHAnsi" w:hAnsiTheme="minorHAnsi" w:cstheme="minorHAnsi"/>
          <w:sz w:val="22"/>
          <w:szCs w:val="22"/>
          <w:lang w:val="it-IT"/>
        </w:rPr>
      </w:pPr>
      <w:r w:rsidRPr="004C22E2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198120</wp:posOffset>
                </wp:positionV>
                <wp:extent cx="2279015" cy="0"/>
                <wp:effectExtent l="0" t="0" r="26035" b="19050"/>
                <wp:wrapTopAndBottom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01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56991" id="Connettore 1 5" o:spid="_x0000_s1026" style="position:absolute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18pt,15.6pt" to="497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" strokeweight=".27489mm">
                <w10:wrap type="topAndBottom" anchorx="page"/>
              </v:line>
            </w:pict>
          </mc:Fallback>
        </mc:AlternateContent>
      </w:r>
      <w:r w:rsidRPr="004C22E2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604663" w:rsidRPr="004C22E2" w:rsidRDefault="00604663" w:rsidP="004C22E2">
      <w:pPr>
        <w:pStyle w:val="Corpotesto"/>
        <w:ind w:left="5959"/>
        <w:rPr>
          <w:rFonts w:asciiTheme="minorHAnsi" w:hAnsiTheme="minorHAnsi" w:cstheme="minorHAnsi"/>
          <w:sz w:val="22"/>
          <w:szCs w:val="22"/>
          <w:lang w:val="it-IT"/>
        </w:rPr>
      </w:pPr>
      <w:r w:rsidRPr="004C22E2">
        <w:rPr>
          <w:rFonts w:asciiTheme="minorHAnsi" w:hAnsiTheme="minorHAnsi" w:cstheme="minorHAnsi"/>
          <w:sz w:val="22"/>
          <w:szCs w:val="22"/>
          <w:lang w:val="it-IT"/>
        </w:rPr>
        <w:t xml:space="preserve">Prof.ssa </w:t>
      </w:r>
      <w:r w:rsidR="003F5F35">
        <w:rPr>
          <w:rFonts w:asciiTheme="minorHAnsi" w:hAnsiTheme="minorHAnsi" w:cstheme="minorHAnsi"/>
          <w:sz w:val="22"/>
          <w:szCs w:val="22"/>
          <w:lang w:val="it-IT"/>
        </w:rPr>
        <w:t>Mariangela Icarelli</w:t>
      </w:r>
    </w:p>
    <w:p w:rsidR="00604663" w:rsidRPr="004C22E2" w:rsidRDefault="00604663" w:rsidP="004C22E2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:rsidR="00773BA8" w:rsidRPr="004C22E2" w:rsidRDefault="003F5F35" w:rsidP="00826A17">
      <w:pPr>
        <w:pStyle w:val="Corpotesto"/>
        <w:rPr>
          <w:rFonts w:asciiTheme="minorHAnsi" w:eastAsia="Times New Roman" w:hAnsiTheme="minorHAnsi" w:cstheme="minorHAnsi"/>
          <w:bCs/>
          <w:sz w:val="22"/>
          <w:szCs w:val="22"/>
          <w:lang w:val="it-IT" w:eastAsia="ar-SA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Verona</w:t>
      </w:r>
      <w:r w:rsidR="00604663" w:rsidRPr="004C22E2">
        <w:rPr>
          <w:rFonts w:asciiTheme="minorHAnsi" w:hAnsiTheme="minorHAnsi" w:cstheme="minorHAnsi"/>
          <w:sz w:val="22"/>
          <w:szCs w:val="22"/>
          <w:lang w:val="it-IT"/>
        </w:rPr>
        <w:t>, ____________________</w:t>
      </w:r>
    </w:p>
    <w:sectPr w:rsidR="00773BA8" w:rsidRPr="004C22E2" w:rsidSect="00826A17">
      <w:footerReference w:type="default" r:id="rId11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0E" w:rsidRDefault="00F1610E" w:rsidP="00F1610E">
      <w:pPr>
        <w:spacing w:after="0" w:line="240" w:lineRule="auto"/>
      </w:pPr>
      <w:r>
        <w:separator/>
      </w:r>
    </w:p>
  </w:endnote>
  <w:endnote w:type="continuationSeparator" w:id="0">
    <w:p w:rsidR="00F1610E" w:rsidRDefault="00F1610E" w:rsidP="00F1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626549"/>
      <w:docPartObj>
        <w:docPartGallery w:val="Page Numbers (Bottom of Page)"/>
        <w:docPartUnique/>
      </w:docPartObj>
    </w:sdtPr>
    <w:sdtEndPr/>
    <w:sdtContent>
      <w:p w:rsidR="00F1610E" w:rsidRDefault="00F161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A17">
          <w:rPr>
            <w:noProof/>
          </w:rPr>
          <w:t>2</w:t>
        </w:r>
        <w:r>
          <w:fldChar w:fldCharType="end"/>
        </w:r>
      </w:p>
    </w:sdtContent>
  </w:sdt>
  <w:p w:rsidR="00F1610E" w:rsidRDefault="00F16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0E" w:rsidRDefault="00F1610E" w:rsidP="00F1610E">
      <w:pPr>
        <w:spacing w:after="0" w:line="240" w:lineRule="auto"/>
      </w:pPr>
      <w:r>
        <w:separator/>
      </w:r>
    </w:p>
  </w:footnote>
  <w:footnote w:type="continuationSeparator" w:id="0">
    <w:p w:rsidR="00F1610E" w:rsidRDefault="00F1610E" w:rsidP="00F16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22"/>
    <w:rsid w:val="00000543"/>
    <w:rsid w:val="00001092"/>
    <w:rsid w:val="000B6CFF"/>
    <w:rsid w:val="000C2A69"/>
    <w:rsid w:val="000C3A3A"/>
    <w:rsid w:val="00110BEB"/>
    <w:rsid w:val="0019005F"/>
    <w:rsid w:val="00235FBC"/>
    <w:rsid w:val="00276D46"/>
    <w:rsid w:val="002944EF"/>
    <w:rsid w:val="002A70F9"/>
    <w:rsid w:val="002C7606"/>
    <w:rsid w:val="00334176"/>
    <w:rsid w:val="0034575B"/>
    <w:rsid w:val="00392C1B"/>
    <w:rsid w:val="003C54A1"/>
    <w:rsid w:val="003F2316"/>
    <w:rsid w:val="003F5F35"/>
    <w:rsid w:val="00413C37"/>
    <w:rsid w:val="00423FCF"/>
    <w:rsid w:val="00440F82"/>
    <w:rsid w:val="00474D95"/>
    <w:rsid w:val="00475216"/>
    <w:rsid w:val="004C22E2"/>
    <w:rsid w:val="005023FA"/>
    <w:rsid w:val="00523E04"/>
    <w:rsid w:val="00594E2B"/>
    <w:rsid w:val="006034BA"/>
    <w:rsid w:val="00604663"/>
    <w:rsid w:val="00620F94"/>
    <w:rsid w:val="00627072"/>
    <w:rsid w:val="00700CFE"/>
    <w:rsid w:val="00762A22"/>
    <w:rsid w:val="00773BA8"/>
    <w:rsid w:val="007B220D"/>
    <w:rsid w:val="00826A17"/>
    <w:rsid w:val="00841A74"/>
    <w:rsid w:val="009247E5"/>
    <w:rsid w:val="009E05C0"/>
    <w:rsid w:val="00A4441C"/>
    <w:rsid w:val="00A62DDB"/>
    <w:rsid w:val="00A676F0"/>
    <w:rsid w:val="00A74A14"/>
    <w:rsid w:val="00AA5472"/>
    <w:rsid w:val="00AF01BE"/>
    <w:rsid w:val="00B20520"/>
    <w:rsid w:val="00B37B2B"/>
    <w:rsid w:val="00B504C1"/>
    <w:rsid w:val="00BD07CB"/>
    <w:rsid w:val="00BD29C2"/>
    <w:rsid w:val="00C13F9F"/>
    <w:rsid w:val="00C27447"/>
    <w:rsid w:val="00C75D61"/>
    <w:rsid w:val="00D04788"/>
    <w:rsid w:val="00D10BD8"/>
    <w:rsid w:val="00D1430B"/>
    <w:rsid w:val="00D427F1"/>
    <w:rsid w:val="00D64D59"/>
    <w:rsid w:val="00DC5819"/>
    <w:rsid w:val="00DF2B5A"/>
    <w:rsid w:val="00EB0DA4"/>
    <w:rsid w:val="00EE27C2"/>
    <w:rsid w:val="00F1610E"/>
    <w:rsid w:val="00FC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4680"/>
  <w15:chartTrackingRefBased/>
  <w15:docId w15:val="{2E1FD6D2-0D76-4F8A-A1AD-0620661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773BA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77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AA5472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A5472"/>
    <w:rPr>
      <w:rFonts w:ascii="Calibri" w:eastAsia="Calibri" w:hAnsi="Calibri" w:cs="Calibri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16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10E"/>
  </w:style>
  <w:style w:type="paragraph" w:styleId="Pidipagina">
    <w:name w:val="footer"/>
    <w:basedOn w:val="Normale"/>
    <w:link w:val="PidipaginaCarattere"/>
    <w:uiPriority w:val="99"/>
    <w:unhideWhenUsed/>
    <w:rsid w:val="00F16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10E"/>
  </w:style>
  <w:style w:type="character" w:styleId="Enfasidelicata">
    <w:name w:val="Subtle Emphasis"/>
    <w:basedOn w:val="Carpredefinitoparagrafo"/>
    <w:uiPriority w:val="19"/>
    <w:qFormat/>
    <w:rsid w:val="00BD07CB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D07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D07CB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rsid w:val="004C2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s020006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lileivr.edu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vrps020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Mariangela Icarelli</cp:lastModifiedBy>
  <cp:revision>7</cp:revision>
  <dcterms:created xsi:type="dcterms:W3CDTF">2025-02-18T13:37:00Z</dcterms:created>
  <dcterms:modified xsi:type="dcterms:W3CDTF">2025-02-18T14:28:00Z</dcterms:modified>
</cp:coreProperties>
</file>